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BB888" w14:textId="1D2D68BB" w:rsidR="00B00FFA" w:rsidRPr="000A1273" w:rsidRDefault="009E6670" w:rsidP="000A1273">
      <w:pPr>
        <w:pStyle w:val="GPMasthead"/>
        <w:jc w:val="center"/>
      </w:pPr>
      <w:r w:rsidRPr="000A1273">
        <w:rPr>
          <w:color w:val="FFFFFF"/>
          <w:sz w:val="25"/>
          <w:shd w:val="clear" w:color="auto" w:fill="002366"/>
        </w:rPr>
        <w:t xml:space="preserve"> GP </w:t>
      </w:r>
      <w:r w:rsidRPr="000A1273">
        <w:rPr>
          <w:sz w:val="25"/>
        </w:rPr>
        <w:t xml:space="preserve"> </w:t>
      </w:r>
      <w:r w:rsidR="000A1273" w:rsidRPr="000A1273">
        <w:rPr>
          <w:sz w:val="25"/>
        </w:rPr>
        <w:t xml:space="preserve">| </w:t>
      </w:r>
      <w:r w:rsidRPr="000A1273">
        <w:rPr>
          <w:sz w:val="25"/>
        </w:rPr>
        <w:t>GLOBAL PERSPECTIVES</w:t>
      </w:r>
    </w:p>
    <w:p w14:paraId="14730B75" w14:textId="77777777" w:rsidR="00B00FFA" w:rsidRPr="000A1273" w:rsidRDefault="00F41842" w:rsidP="000A1273">
      <w:pPr>
        <w:pStyle w:val="GPConferenceSubtitle"/>
        <w:jc w:val="center"/>
      </w:pPr>
      <w:r w:rsidRPr="000A1273">
        <w:rPr>
          <w:b/>
        </w:rPr>
        <w:t>Multidisciplinary Approach to the Contemporary Cross-Cultural Challenges</w:t>
      </w:r>
    </w:p>
    <w:p w14:paraId="1C8B3703" w14:textId="77777777" w:rsidR="00B00FFA" w:rsidRPr="000A1273" w:rsidRDefault="00F41842" w:rsidP="000A1273">
      <w:pPr>
        <w:pStyle w:val="GPEventLine"/>
        <w:jc w:val="center"/>
      </w:pPr>
      <w:r w:rsidRPr="000A1273">
        <w:t>First International Scientific Conference | 4 December 2026 | Belgrade, Serbia | Hybrid</w:t>
      </w:r>
    </w:p>
    <w:p w14:paraId="23CA27B6" w14:textId="77777777" w:rsidR="00B00FFA" w:rsidRPr="000A1273" w:rsidRDefault="00B00FFA">
      <w:pPr>
        <w:pBdr>
          <w:top w:val="single" w:sz="4" w:space="0" w:color="C9A227"/>
          <w:bottom w:val="single" w:sz="10" w:space="1" w:color="002366"/>
        </w:pBdr>
        <w:spacing w:after="100" w:line="40" w:lineRule="exact"/>
        <w:rPr>
          <w:rFonts w:ascii="Arial" w:hAnsi="Arial" w:cs="Arial"/>
        </w:rPr>
      </w:pPr>
    </w:p>
    <w:p w14:paraId="1D623EBF" w14:textId="77777777" w:rsidR="00B00FFA" w:rsidRPr="000A1273" w:rsidRDefault="00F41842">
      <w:pPr>
        <w:pStyle w:val="GPKicker"/>
      </w:pPr>
      <w:r w:rsidRPr="000A1273">
        <w:t>ABSTRACT SUBMISSION TEMPLATE</w:t>
      </w:r>
    </w:p>
    <w:p w14:paraId="5D0DDFC1" w14:textId="37D3481A" w:rsidR="00B00FFA" w:rsidRPr="000A1273" w:rsidRDefault="00F41842">
      <w:pPr>
        <w:pStyle w:val="GPPaperTitle"/>
      </w:pPr>
      <w:r w:rsidRPr="000A1273">
        <w:t xml:space="preserve">[Concise, informative paper title in sentence case </w:t>
      </w:r>
      <w:r w:rsidR="00357946">
        <w:t>and it should not be longer than two rows</w:t>
      </w:r>
      <w:r w:rsidRPr="000A1273">
        <w:t>]</w:t>
      </w:r>
    </w:p>
    <w:p w14:paraId="784DDC0E" w14:textId="2803C1F7" w:rsidR="00B00FFA" w:rsidRPr="000A1273" w:rsidRDefault="00F41842">
      <w:pPr>
        <w:pStyle w:val="GPAuthors"/>
        <w:rPr>
          <w:rFonts w:ascii="Arial" w:hAnsi="Arial" w:cs="Arial"/>
        </w:rPr>
      </w:pPr>
      <w:r w:rsidRPr="000A1273">
        <w:rPr>
          <w:rFonts w:ascii="Arial" w:hAnsi="Arial" w:cs="Arial"/>
          <w:b/>
        </w:rPr>
        <w:t>[First Author]</w:t>
      </w:r>
      <w:r w:rsidRPr="000A1273">
        <w:rPr>
          <w:rFonts w:ascii="Arial" w:hAnsi="Arial" w:cs="Arial"/>
          <w:b/>
          <w:sz w:val="15"/>
          <w:vertAlign w:val="superscript"/>
        </w:rPr>
        <w:t>1,*</w:t>
      </w:r>
      <w:r w:rsidRPr="000A1273">
        <w:rPr>
          <w:rFonts w:ascii="Arial" w:hAnsi="Arial" w:cs="Arial"/>
          <w:b/>
        </w:rPr>
        <w:t xml:space="preserve">  |  [Second Author]</w:t>
      </w:r>
      <w:r w:rsidRPr="000A1273">
        <w:rPr>
          <w:rFonts w:ascii="Arial" w:hAnsi="Arial" w:cs="Arial"/>
          <w:b/>
          <w:sz w:val="15"/>
          <w:vertAlign w:val="superscript"/>
        </w:rPr>
        <w:t>2</w:t>
      </w:r>
      <w:r w:rsidRPr="000A1273">
        <w:rPr>
          <w:rFonts w:ascii="Arial" w:hAnsi="Arial" w:cs="Arial"/>
          <w:b/>
        </w:rPr>
        <w:t xml:space="preserve">  |  [Third Author]</w:t>
      </w:r>
      <w:r w:rsidR="00C75766">
        <w:rPr>
          <w:rFonts w:ascii="Arial" w:hAnsi="Arial" w:cs="Arial"/>
          <w:b/>
          <w:sz w:val="15"/>
          <w:vertAlign w:val="superscript"/>
        </w:rPr>
        <w:t>3</w:t>
      </w:r>
    </w:p>
    <w:p w14:paraId="5E000955" w14:textId="5C8C971C" w:rsidR="00B00FFA" w:rsidRPr="000A1273" w:rsidRDefault="00F41842">
      <w:pPr>
        <w:pStyle w:val="GPAffiliation"/>
        <w:rPr>
          <w:rFonts w:ascii="Arial" w:hAnsi="Arial" w:cs="Arial"/>
        </w:rPr>
      </w:pPr>
      <w:r w:rsidRPr="000A1273">
        <w:rPr>
          <w:rFonts w:ascii="Arial" w:hAnsi="Arial" w:cs="Arial"/>
          <w:vertAlign w:val="superscript"/>
        </w:rPr>
        <w:t>1</w:t>
      </w:r>
      <w:r w:rsidRPr="000A1273">
        <w:rPr>
          <w:rFonts w:ascii="Arial" w:hAnsi="Arial" w:cs="Arial"/>
        </w:rPr>
        <w:t xml:space="preserve"> [Institution, City, Country]</w:t>
      </w:r>
    </w:p>
    <w:p w14:paraId="148E6E5D" w14:textId="406C342C" w:rsidR="00C75766" w:rsidRPr="000A1273" w:rsidRDefault="00C75766" w:rsidP="00C75766">
      <w:pPr>
        <w:pStyle w:val="GPAffiliation"/>
        <w:rPr>
          <w:rFonts w:ascii="Arial" w:hAnsi="Arial" w:cs="Arial"/>
        </w:rPr>
      </w:pPr>
      <w:r w:rsidRPr="000A1273">
        <w:rPr>
          <w:rFonts w:ascii="Arial" w:hAnsi="Arial" w:cs="Arial"/>
          <w:vertAlign w:val="superscript"/>
        </w:rPr>
        <w:t>2</w:t>
      </w:r>
      <w:r w:rsidRPr="000A1273">
        <w:rPr>
          <w:rFonts w:ascii="Arial" w:hAnsi="Arial" w:cs="Arial"/>
        </w:rPr>
        <w:t xml:space="preserve"> [Institution, Cit</w:t>
      </w:r>
      <w:r w:rsidR="00EF2071">
        <w:rPr>
          <w:rFonts w:ascii="Arial" w:hAnsi="Arial" w:cs="Arial"/>
        </w:rPr>
        <w:t>y</w:t>
      </w:r>
      <w:r w:rsidRPr="000A1273">
        <w:rPr>
          <w:rFonts w:ascii="Arial" w:hAnsi="Arial" w:cs="Arial"/>
        </w:rPr>
        <w:t>, Country]</w:t>
      </w:r>
    </w:p>
    <w:p w14:paraId="7240248F" w14:textId="165037CB" w:rsidR="00C75766" w:rsidRPr="000A1273" w:rsidRDefault="00C75766" w:rsidP="00C75766">
      <w:pPr>
        <w:pStyle w:val="GPAffiliation"/>
        <w:rPr>
          <w:rFonts w:ascii="Arial" w:hAnsi="Arial" w:cs="Arial"/>
        </w:rPr>
      </w:pPr>
      <w:r>
        <w:rPr>
          <w:rFonts w:ascii="Arial" w:hAnsi="Arial" w:cs="Arial"/>
          <w:vertAlign w:val="superscript"/>
        </w:rPr>
        <w:t>3</w:t>
      </w:r>
      <w:r w:rsidRPr="000A1273">
        <w:rPr>
          <w:rFonts w:ascii="Arial" w:hAnsi="Arial" w:cs="Arial"/>
        </w:rPr>
        <w:t xml:space="preserve"> [Institution, City, Country]</w:t>
      </w:r>
    </w:p>
    <w:p w14:paraId="4ED38BF1" w14:textId="2BEEE5D4" w:rsidR="00B00FFA" w:rsidRPr="000A1273" w:rsidRDefault="00F41842">
      <w:pPr>
        <w:pStyle w:val="GPAffiliation"/>
        <w:rPr>
          <w:rFonts w:ascii="Arial" w:hAnsi="Arial" w:cs="Arial"/>
        </w:rPr>
      </w:pPr>
      <w:r w:rsidRPr="000A1273">
        <w:rPr>
          <w:rFonts w:ascii="Arial" w:hAnsi="Arial" w:cs="Arial"/>
          <w:b/>
        </w:rPr>
        <w:t xml:space="preserve">* Corresponding author: </w:t>
      </w:r>
      <w:r w:rsidRPr="000A1273">
        <w:rPr>
          <w:rFonts w:ascii="Arial" w:hAnsi="Arial" w:cs="Arial"/>
          <w:color w:val="1C3D8C"/>
        </w:rPr>
        <w:t>email@institution.edu</w:t>
      </w:r>
      <w:r w:rsidRPr="000A1273">
        <w:rPr>
          <w:rFonts w:ascii="Arial" w:hAnsi="Arial" w:cs="Arial"/>
        </w:rPr>
        <w:t xml:space="preserve"> | ORCID: [0000-0000-0000-0000]</w:t>
      </w:r>
    </w:p>
    <w:p w14:paraId="24AC7AE3" w14:textId="2AA680BA" w:rsidR="00B00FFA" w:rsidRDefault="000848FC">
      <w:pPr>
        <w:pStyle w:val="GPMetadata"/>
      </w:pPr>
      <w:r>
        <w:rPr>
          <w:b/>
          <w:color w:val="002366"/>
        </w:rPr>
        <w:t>P</w:t>
      </w:r>
      <w:r w:rsidRPr="000A1273">
        <w:rPr>
          <w:b/>
          <w:color w:val="002366"/>
        </w:rPr>
        <w:t xml:space="preserve">rogramme session: </w:t>
      </w:r>
      <w:r w:rsidRPr="000A1273">
        <w:t>[</w:t>
      </w:r>
      <w:r>
        <w:t>Choose on</w:t>
      </w:r>
      <w:r w:rsidRPr="000A1273">
        <w:t xml:space="preserve">e of the six sessions listed at </w:t>
      </w:r>
      <w:hyperlink r:id="rId8" w:history="1">
        <w:r w:rsidRPr="000848FC">
          <w:rPr>
            <w:rStyle w:val="Hyperlink"/>
            <w:color w:val="E2C808"/>
          </w:rPr>
          <w:t>www.gpconf.net/themes</w:t>
        </w:r>
      </w:hyperlink>
      <w:r w:rsidRPr="000A1273">
        <w:t>]</w:t>
      </w:r>
    </w:p>
    <w:p w14:paraId="524EB82B" w14:textId="77777777" w:rsidR="000848FC" w:rsidRPr="000A1273" w:rsidRDefault="000848FC">
      <w:pPr>
        <w:pStyle w:val="GPMetadata"/>
      </w:pPr>
    </w:p>
    <w:p w14:paraId="11B80B0C" w14:textId="258B1C6B" w:rsidR="000848FC" w:rsidRDefault="00F41842" w:rsidP="000848FC">
      <w:pPr>
        <w:pStyle w:val="GPNotice"/>
        <w:pBdr>
          <w:left w:val="single" w:sz="18" w:space="5" w:color="C9A227"/>
        </w:pBdr>
        <w:shd w:val="clear" w:color="auto" w:fill="F5F6F8"/>
        <w:ind w:left="170" w:right="113"/>
        <w:jc w:val="both"/>
        <w:rPr>
          <w:b/>
          <w:color w:val="002366"/>
        </w:rPr>
      </w:pPr>
      <w:r>
        <w:rPr>
          <w:b/>
          <w:color w:val="002366"/>
        </w:rPr>
        <w:t xml:space="preserve">AUTHOR INSTRUCTION - remove this </w:t>
      </w:r>
      <w:r w:rsidR="00E274CA">
        <w:rPr>
          <w:b/>
          <w:color w:val="002366"/>
        </w:rPr>
        <w:t>section</w:t>
      </w:r>
      <w:r>
        <w:rPr>
          <w:b/>
          <w:color w:val="002366"/>
        </w:rPr>
        <w:t xml:space="preserve"> before submission. </w:t>
      </w:r>
    </w:p>
    <w:p w14:paraId="15C226D5" w14:textId="189A7D41" w:rsidR="00B00FFA" w:rsidRDefault="00C75766" w:rsidP="00E274CA">
      <w:pPr>
        <w:pStyle w:val="GPNotice"/>
        <w:pBdr>
          <w:left w:val="single" w:sz="18" w:space="5" w:color="C9A227"/>
        </w:pBdr>
        <w:shd w:val="clear" w:color="auto" w:fill="F5F6F8"/>
        <w:ind w:left="170" w:right="113"/>
        <w:jc w:val="both"/>
      </w:pPr>
      <w:r>
        <w:t>A maximum of three authors should write an abstract from 300 to 500 words across the ten response passages, in British English. Keep the labels unchanged and follow design-appropriate reporting guidance. You may include tables, figures, equations, and citations, and list all references (up to 20 in the reference list at the end of the abstract).</w:t>
      </w:r>
    </w:p>
    <w:p w14:paraId="5932514A" w14:textId="77777777" w:rsidR="00357946" w:rsidRDefault="00E274CA" w:rsidP="00E274CA">
      <w:pPr>
        <w:pStyle w:val="GPNotice"/>
        <w:pBdr>
          <w:left w:val="single" w:sz="18" w:space="5" w:color="C9A227"/>
        </w:pBdr>
        <w:shd w:val="clear" w:color="auto" w:fill="F5F6F8"/>
        <w:ind w:left="170" w:right="113"/>
        <w:jc w:val="both"/>
      </w:pPr>
      <w:r>
        <w:t xml:space="preserve">After filling in authors’ affiliations and addressing all response passages, remove all brackets in the template – </w:t>
      </w:r>
      <w:r>
        <w:rPr>
          <w:lang w:val="en-US"/>
        </w:rPr>
        <w:t>“</w:t>
      </w:r>
      <w:r w:rsidRPr="00E274CA">
        <w:rPr>
          <w:color w:val="D9CA0D"/>
        </w:rPr>
        <w:t>[</w:t>
      </w:r>
      <w:r>
        <w:t>“ and “</w:t>
      </w:r>
      <w:r w:rsidRPr="00E274CA">
        <w:rPr>
          <w:color w:val="D9CA0D"/>
        </w:rPr>
        <w:t>]</w:t>
      </w:r>
      <w:r>
        <w:t xml:space="preserve">”. </w:t>
      </w:r>
    </w:p>
    <w:p w14:paraId="3D6DDB9B" w14:textId="6425AA5E" w:rsidR="00E274CA" w:rsidRDefault="00E274CA" w:rsidP="00E274CA">
      <w:pPr>
        <w:pStyle w:val="GPNotice"/>
        <w:pBdr>
          <w:left w:val="single" w:sz="18" w:space="5" w:color="C9A227"/>
        </w:pBdr>
        <w:shd w:val="clear" w:color="auto" w:fill="F5F6F8"/>
        <w:ind w:left="170" w:right="113"/>
        <w:jc w:val="both"/>
      </w:pPr>
      <w:r>
        <w:t xml:space="preserve">All authors are responsible for the manuscripts they propose, </w:t>
      </w:r>
      <w:r w:rsidR="001015A8">
        <w:t>including potential issues related to ethics, other approvals,</w:t>
      </w:r>
      <w:r>
        <w:t xml:space="preserve"> and AI use. </w:t>
      </w:r>
    </w:p>
    <w:p w14:paraId="64FB9F57" w14:textId="30BAB25A" w:rsidR="00C75766" w:rsidRDefault="00BB1937" w:rsidP="000848FC">
      <w:pPr>
        <w:pStyle w:val="GPNotice"/>
        <w:pBdr>
          <w:left w:val="single" w:sz="18" w:space="5" w:color="C9A227"/>
        </w:pBdr>
        <w:shd w:val="clear" w:color="auto" w:fill="F5F6F8"/>
        <w:ind w:left="170" w:right="113"/>
        <w:jc w:val="both"/>
      </w:pPr>
      <w:r>
        <w:t xml:space="preserve">Send all abstracts to </w:t>
      </w:r>
      <w:hyperlink r:id="rId9" w:history="1">
        <w:r w:rsidR="00357946" w:rsidRPr="00357946">
          <w:rPr>
            <w:rStyle w:val="Hyperlink"/>
            <w:color w:val="E2C808"/>
          </w:rPr>
          <w:t>gpconf@mef.edu.rs</w:t>
        </w:r>
      </w:hyperlink>
      <w:r>
        <w:t xml:space="preserve">. </w:t>
      </w:r>
      <w:r w:rsidR="00C75766">
        <w:t>Submission of the manuscript is considered confirmation by all stated authors that there are no issues in any regard.</w:t>
      </w:r>
    </w:p>
    <w:p w14:paraId="658D540B" w14:textId="7B071958" w:rsidR="000A1273" w:rsidRPr="00EF2071" w:rsidRDefault="00000000" w:rsidP="00EF2071">
      <w:pPr>
        <w:pStyle w:val="GPSectionTitle"/>
        <w:pBdr>
          <w:bottom w:val="single" w:sz="4" w:space="3" w:color="DDE1E9"/>
        </w:pBdr>
      </w:pPr>
      <w:sdt>
        <w:sdtPr>
          <w:alias w:val="Mandatory abstract label: 1. Context / background"/>
          <w:tag w:val="gp_segment_01"/>
          <w:id w:val="-1175713576"/>
          <w:lock w:val="sdtContentLocked"/>
        </w:sdtPr>
        <w:sdtContent>
          <w:r w:rsidR="00F41842">
            <w:rPr>
              <w:szCs w:val="18"/>
            </w:rPr>
            <w:t>1. Context/</w:t>
          </w:r>
          <w:r w:rsidR="00B117FE">
            <w:rPr>
              <w:szCs w:val="18"/>
            </w:rPr>
            <w:t>B</w:t>
          </w:r>
          <w:r w:rsidR="00F41842">
            <w:rPr>
              <w:szCs w:val="18"/>
            </w:rPr>
            <w:t>ackground</w:t>
          </w:r>
        </w:sdtContent>
      </w:sdt>
      <w:r w:rsidR="00F41842">
        <w:rPr>
          <w:i/>
          <w:color w:val="707B93"/>
        </w:rPr>
        <w:t xml:space="preserve">  </w:t>
      </w:r>
    </w:p>
    <w:p w14:paraId="60F5AC7A" w14:textId="562710B8"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45 words. Establish the scientific, geographical, institutional, or cross-cultural setting and explain why it matters now. Introduce only the concepts required to understand the study; avoid generic opening claims, extensive history, and assertions that are not supported by evidence.]</w:t>
      </w:r>
    </w:p>
    <w:p w14:paraId="62FF3A44" w14:textId="77777777" w:rsidR="000A1273" w:rsidRDefault="00000000">
      <w:pPr>
        <w:pStyle w:val="GPAbstract"/>
        <w:keepLines/>
        <w:rPr>
          <w:i/>
          <w:color w:val="707B93"/>
        </w:rPr>
      </w:pPr>
      <w:sdt>
        <w:sdtPr>
          <w:alias w:val="Mandatory abstract label: 2. Problem"/>
          <w:tag w:val="gp_segment_02"/>
          <w:id w:val="-2007975579"/>
          <w:lock w:val="sdtContentLocked"/>
        </w:sdtPr>
        <w:sdtContent>
          <w:r w:rsidR="00F41842">
            <w:rPr>
              <w:rFonts w:ascii="Arial" w:eastAsia="Arial" w:hAnsi="Arial" w:cs="Arial"/>
              <w:b/>
              <w:color w:val="002366"/>
              <w:szCs w:val="18"/>
            </w:rPr>
            <w:t>2. Problem</w:t>
          </w:r>
        </w:sdtContent>
      </w:sdt>
      <w:r w:rsidR="00F41842">
        <w:rPr>
          <w:i/>
          <w:color w:val="707B93"/>
        </w:rPr>
        <w:t xml:space="preserve"> </w:t>
      </w:r>
    </w:p>
    <w:p w14:paraId="4BE6ADF8" w14:textId="4DBA8820" w:rsidR="00B00FFA" w:rsidRPr="000A1273" w:rsidRDefault="00F41842">
      <w:pPr>
        <w:pStyle w:val="GPAbstract"/>
        <w:keepLines/>
        <w:rPr>
          <w:rFonts w:ascii="Arial" w:hAnsi="Arial" w:cs="Arial"/>
          <w:i/>
          <w:color w:val="707B93"/>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35 words. State the precise unresolved research or practical problem</w:t>
      </w:r>
      <w:r w:rsidR="00C75766">
        <w:rPr>
          <w:rFonts w:ascii="Arial" w:hAnsi="Arial" w:cs="Arial"/>
          <w:i/>
          <w:color w:val="707B93"/>
          <w:sz w:val="16"/>
          <w:szCs w:val="20"/>
        </w:rPr>
        <w:t xml:space="preserve"> that </w:t>
      </w:r>
      <w:r w:rsidR="00D56A89">
        <w:rPr>
          <w:rFonts w:ascii="Arial" w:hAnsi="Arial" w:cs="Arial"/>
          <w:i/>
          <w:color w:val="707B93"/>
          <w:sz w:val="16"/>
          <w:szCs w:val="20"/>
        </w:rPr>
        <w:t>needs</w:t>
      </w:r>
      <w:r w:rsidR="00C75766">
        <w:rPr>
          <w:rFonts w:ascii="Arial" w:hAnsi="Arial" w:cs="Arial"/>
          <w:i/>
          <w:color w:val="707B93"/>
          <w:sz w:val="16"/>
          <w:szCs w:val="20"/>
        </w:rPr>
        <w:t xml:space="preserve"> to be addressed</w:t>
      </w:r>
      <w:r w:rsidRPr="000A1273">
        <w:rPr>
          <w:rFonts w:ascii="Arial" w:hAnsi="Arial" w:cs="Arial"/>
          <w:i/>
          <w:color w:val="707B93"/>
          <w:sz w:val="16"/>
          <w:szCs w:val="20"/>
        </w:rPr>
        <w:t>. Identify who or what is affected, under which conditions, and why systematic investigation is necessary. Keep the problem distinct from both the literature gap and the study objective.]</w:t>
      </w:r>
    </w:p>
    <w:p w14:paraId="0CEBD589" w14:textId="24747DBE" w:rsidR="000A1273" w:rsidRDefault="00000000">
      <w:pPr>
        <w:pStyle w:val="GPAbstract"/>
        <w:keepLines/>
        <w:rPr>
          <w:i/>
          <w:color w:val="707B93"/>
        </w:rPr>
      </w:pPr>
      <w:sdt>
        <w:sdtPr>
          <w:alias w:val="Mandatory abstract label: 3. Literature gap / knowledge gap"/>
          <w:tag w:val="gp_segment_03"/>
          <w:id w:val="-1257287014"/>
          <w:lock w:val="sdtContentLocked"/>
        </w:sdtPr>
        <w:sdtContent>
          <w:r w:rsidR="00F41842">
            <w:rPr>
              <w:rFonts w:ascii="Arial" w:eastAsia="Arial" w:hAnsi="Arial" w:cs="Arial"/>
              <w:b/>
              <w:color w:val="002366"/>
              <w:szCs w:val="18"/>
            </w:rPr>
            <w:t xml:space="preserve">3. Literature </w:t>
          </w:r>
          <w:r w:rsidR="00B117FE">
            <w:rPr>
              <w:rFonts w:ascii="Arial" w:eastAsia="Arial" w:hAnsi="Arial" w:cs="Arial"/>
              <w:b/>
              <w:color w:val="002366"/>
              <w:szCs w:val="18"/>
            </w:rPr>
            <w:t>G</w:t>
          </w:r>
          <w:r w:rsidR="00F41842">
            <w:rPr>
              <w:rFonts w:ascii="Arial" w:eastAsia="Arial" w:hAnsi="Arial" w:cs="Arial"/>
              <w:b/>
              <w:color w:val="002366"/>
              <w:szCs w:val="18"/>
            </w:rPr>
            <w:t>ap/</w:t>
          </w:r>
          <w:r w:rsidR="00B117FE">
            <w:rPr>
              <w:rFonts w:ascii="Arial" w:eastAsia="Arial" w:hAnsi="Arial" w:cs="Arial"/>
              <w:b/>
              <w:color w:val="002366"/>
              <w:szCs w:val="18"/>
            </w:rPr>
            <w:t>K</w:t>
          </w:r>
          <w:r w:rsidR="00F41842">
            <w:rPr>
              <w:rFonts w:ascii="Arial" w:eastAsia="Arial" w:hAnsi="Arial" w:cs="Arial"/>
              <w:b/>
              <w:color w:val="002366"/>
              <w:szCs w:val="18"/>
            </w:rPr>
            <w:t xml:space="preserve">nowledge </w:t>
          </w:r>
          <w:r w:rsidR="00B117FE">
            <w:rPr>
              <w:rFonts w:ascii="Arial" w:eastAsia="Arial" w:hAnsi="Arial" w:cs="Arial"/>
              <w:b/>
              <w:color w:val="002366"/>
              <w:szCs w:val="18"/>
            </w:rPr>
            <w:t>G</w:t>
          </w:r>
          <w:r w:rsidR="00F41842">
            <w:rPr>
              <w:rFonts w:ascii="Arial" w:eastAsia="Arial" w:hAnsi="Arial" w:cs="Arial"/>
              <w:b/>
              <w:color w:val="002366"/>
              <w:szCs w:val="18"/>
            </w:rPr>
            <w:t>ap</w:t>
          </w:r>
        </w:sdtContent>
      </w:sdt>
    </w:p>
    <w:p w14:paraId="6BACE147" w14:textId="1AFDCBF6"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50 words. Synthesise what established scholarship already explains and isolate what remains unknown, inconsistent, or insufficiently tested. Specify the missing relationship, mechanism, context, comparison, evidence base, or methodological capability. Demonstrate how the gap follows from the literature rather than merely claiming that few studies exist.]</w:t>
      </w:r>
    </w:p>
    <w:p w14:paraId="6CD713F2" w14:textId="2AFD49AB" w:rsidR="000A1273" w:rsidRDefault="00000000">
      <w:pPr>
        <w:pStyle w:val="GPAbstract"/>
        <w:keepLines/>
        <w:rPr>
          <w:i/>
          <w:color w:val="707B93"/>
        </w:rPr>
      </w:pPr>
      <w:sdt>
        <w:sdtPr>
          <w:alias w:val="Mandatory abstract label: 4. Motive / Purpose / aim / goal / Objective / RQ"/>
          <w:tag w:val="gp_segment_04"/>
          <w:id w:val="1146397781"/>
          <w:lock w:val="sdtContentLocked"/>
        </w:sdtPr>
        <w:sdtContent>
          <w:r w:rsidR="00F41842">
            <w:rPr>
              <w:rFonts w:ascii="Arial" w:eastAsia="Arial" w:hAnsi="Arial" w:cs="Arial"/>
              <w:b/>
              <w:color w:val="002366"/>
              <w:szCs w:val="18"/>
            </w:rPr>
            <w:t>4. Motive/Purpose/</w:t>
          </w:r>
          <w:r w:rsidR="00D73D04">
            <w:rPr>
              <w:rFonts w:ascii="Arial" w:eastAsia="Arial" w:hAnsi="Arial" w:cs="Arial"/>
              <w:b/>
              <w:color w:val="002366"/>
              <w:szCs w:val="18"/>
            </w:rPr>
            <w:t>A</w:t>
          </w:r>
          <w:r w:rsidR="00F41842">
            <w:rPr>
              <w:rFonts w:ascii="Arial" w:eastAsia="Arial" w:hAnsi="Arial" w:cs="Arial"/>
              <w:b/>
              <w:color w:val="002366"/>
              <w:szCs w:val="18"/>
            </w:rPr>
            <w:t>im/</w:t>
          </w:r>
          <w:r w:rsidR="00D73D04">
            <w:rPr>
              <w:rFonts w:ascii="Arial" w:eastAsia="Arial" w:hAnsi="Arial" w:cs="Arial"/>
              <w:b/>
              <w:color w:val="002366"/>
              <w:szCs w:val="18"/>
            </w:rPr>
            <w:t>G</w:t>
          </w:r>
          <w:r w:rsidR="00F41842">
            <w:rPr>
              <w:rFonts w:ascii="Arial" w:eastAsia="Arial" w:hAnsi="Arial" w:cs="Arial"/>
              <w:b/>
              <w:color w:val="002366"/>
              <w:szCs w:val="18"/>
            </w:rPr>
            <w:t>oal/Objective/R</w:t>
          </w:r>
          <w:r w:rsidR="00B117FE">
            <w:rPr>
              <w:rFonts w:ascii="Arial" w:eastAsia="Arial" w:hAnsi="Arial" w:cs="Arial"/>
              <w:b/>
              <w:color w:val="002366"/>
              <w:szCs w:val="18"/>
            </w:rPr>
            <w:t xml:space="preserve">esearch </w:t>
          </w:r>
          <w:r w:rsidR="00F41842">
            <w:rPr>
              <w:rFonts w:ascii="Arial" w:eastAsia="Arial" w:hAnsi="Arial" w:cs="Arial"/>
              <w:b/>
              <w:color w:val="002366"/>
              <w:szCs w:val="18"/>
            </w:rPr>
            <w:t>Q</w:t>
          </w:r>
          <w:r w:rsidR="00B117FE">
            <w:rPr>
              <w:rFonts w:ascii="Arial" w:eastAsia="Arial" w:hAnsi="Arial" w:cs="Arial"/>
              <w:b/>
              <w:color w:val="002366"/>
              <w:szCs w:val="18"/>
            </w:rPr>
            <w:t>uestions</w:t>
          </w:r>
        </w:sdtContent>
      </w:sdt>
      <w:r w:rsidR="00F41842">
        <w:rPr>
          <w:i/>
          <w:color w:val="707B93"/>
        </w:rPr>
        <w:t xml:space="preserve">  </w:t>
      </w:r>
    </w:p>
    <w:p w14:paraId="624B46FE" w14:textId="34504232" w:rsidR="00B00FFA" w:rsidRDefault="00F41842">
      <w:pPr>
        <w:pStyle w:val="GPAbstract"/>
        <w:keepLines/>
        <w:rPr>
          <w:rFonts w:ascii="Arial" w:hAnsi="Arial" w:cs="Arial"/>
          <w:i/>
          <w:color w:val="707B93"/>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30 words. State one precise purpose, objective, hypothesis, or research question</w:t>
      </w:r>
      <w:r w:rsidR="00C75766">
        <w:rPr>
          <w:rFonts w:ascii="Arial" w:hAnsi="Arial" w:cs="Arial"/>
          <w:i/>
          <w:color w:val="707B93"/>
          <w:sz w:val="16"/>
          <w:szCs w:val="20"/>
        </w:rPr>
        <w:t>, and a</w:t>
      </w:r>
      <w:r w:rsidRPr="000A1273">
        <w:rPr>
          <w:rFonts w:ascii="Arial" w:hAnsi="Arial" w:cs="Arial"/>
          <w:i/>
          <w:color w:val="707B93"/>
          <w:sz w:val="16"/>
          <w:szCs w:val="20"/>
        </w:rPr>
        <w:t>lign it directly with the identified problem and gap]</w:t>
      </w:r>
      <w:r w:rsidR="00C75766">
        <w:rPr>
          <w:rFonts w:ascii="Arial" w:hAnsi="Arial" w:cs="Arial"/>
          <w:i/>
          <w:color w:val="707B93"/>
          <w:sz w:val="16"/>
          <w:szCs w:val="20"/>
        </w:rPr>
        <w:t xml:space="preserve"> </w:t>
      </w:r>
    </w:p>
    <w:p w14:paraId="01D96B52" w14:textId="7EC42F46" w:rsidR="000A1273" w:rsidRDefault="00000000">
      <w:pPr>
        <w:pStyle w:val="GPAbstract"/>
        <w:keepLines/>
        <w:rPr>
          <w:i/>
          <w:color w:val="707B93"/>
        </w:rPr>
      </w:pPr>
      <w:sdt>
        <w:sdtPr>
          <w:alias w:val="Mandatory abstract label: 5. Novelty/originality"/>
          <w:tag w:val="gp_segment_05"/>
          <w:id w:val="-1504741084"/>
          <w:lock w:val="sdtContentLocked"/>
        </w:sdtPr>
        <w:sdtContent>
          <w:r w:rsidR="00F41842">
            <w:rPr>
              <w:rFonts w:ascii="Arial" w:eastAsia="Arial" w:hAnsi="Arial" w:cs="Arial"/>
              <w:b/>
              <w:color w:val="002366"/>
              <w:szCs w:val="18"/>
            </w:rPr>
            <w:t>5. Novelty/</w:t>
          </w:r>
          <w:r w:rsidR="00B117FE">
            <w:rPr>
              <w:rFonts w:ascii="Arial" w:eastAsia="Arial" w:hAnsi="Arial" w:cs="Arial"/>
              <w:b/>
              <w:color w:val="002366"/>
              <w:szCs w:val="18"/>
            </w:rPr>
            <w:t>O</w:t>
          </w:r>
          <w:r w:rsidR="00F41842">
            <w:rPr>
              <w:rFonts w:ascii="Arial" w:eastAsia="Arial" w:hAnsi="Arial" w:cs="Arial"/>
              <w:b/>
              <w:color w:val="002366"/>
              <w:szCs w:val="18"/>
            </w:rPr>
            <w:t>riginality</w:t>
          </w:r>
        </w:sdtContent>
      </w:sdt>
      <w:r w:rsidR="00F41842">
        <w:rPr>
          <w:i/>
          <w:color w:val="707B93"/>
        </w:rPr>
        <w:t xml:space="preserve"> </w:t>
      </w:r>
    </w:p>
    <w:p w14:paraId="7CEF752E" w14:textId="5127A90B"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35 words. Explain exactly what is new: a theoretical integration, dataset, context, measure, design, analytical strategy, comparison, or practical solution. Distinguish substantive originality from routine replication and avoid unsupported claims that the study is the first of its kind.]</w:t>
      </w:r>
    </w:p>
    <w:p w14:paraId="54A949F7" w14:textId="7D7BA5D4" w:rsidR="000A1273" w:rsidRDefault="00000000">
      <w:pPr>
        <w:pStyle w:val="GPAbstract"/>
        <w:keepLines/>
        <w:rPr>
          <w:i/>
          <w:color w:val="707B93"/>
        </w:rPr>
      </w:pPr>
      <w:sdt>
        <w:sdtPr>
          <w:alias w:val="Mandatory abstract label: 6. Research design / method / analytical approach"/>
          <w:tag w:val="gp_segment_06"/>
          <w:id w:val="-989094236"/>
          <w:lock w:val="sdtContentLocked"/>
        </w:sdtPr>
        <w:sdtContent>
          <w:r w:rsidR="00F41842">
            <w:rPr>
              <w:rFonts w:ascii="Arial" w:eastAsia="Arial" w:hAnsi="Arial" w:cs="Arial"/>
              <w:b/>
              <w:color w:val="002366"/>
              <w:szCs w:val="18"/>
            </w:rPr>
            <w:t xml:space="preserve">6. Research </w:t>
          </w:r>
          <w:r w:rsidR="00B117FE">
            <w:rPr>
              <w:rFonts w:ascii="Arial" w:eastAsia="Arial" w:hAnsi="Arial" w:cs="Arial"/>
              <w:b/>
              <w:color w:val="002366"/>
              <w:szCs w:val="18"/>
            </w:rPr>
            <w:t>D</w:t>
          </w:r>
          <w:r w:rsidR="00F41842">
            <w:rPr>
              <w:rFonts w:ascii="Arial" w:eastAsia="Arial" w:hAnsi="Arial" w:cs="Arial"/>
              <w:b/>
              <w:color w:val="002366"/>
              <w:szCs w:val="18"/>
            </w:rPr>
            <w:t>esign/</w:t>
          </w:r>
          <w:r w:rsidR="00B117FE">
            <w:rPr>
              <w:rFonts w:ascii="Arial" w:eastAsia="Arial" w:hAnsi="Arial" w:cs="Arial"/>
              <w:b/>
              <w:color w:val="002366"/>
              <w:szCs w:val="18"/>
            </w:rPr>
            <w:t>M</w:t>
          </w:r>
          <w:r w:rsidR="00F41842">
            <w:rPr>
              <w:rFonts w:ascii="Arial" w:eastAsia="Arial" w:hAnsi="Arial" w:cs="Arial"/>
              <w:b/>
              <w:color w:val="002366"/>
              <w:szCs w:val="18"/>
            </w:rPr>
            <w:t>ethod/</w:t>
          </w:r>
          <w:r w:rsidR="00B117FE">
            <w:rPr>
              <w:rFonts w:ascii="Arial" w:eastAsia="Arial" w:hAnsi="Arial" w:cs="Arial"/>
              <w:b/>
              <w:color w:val="002366"/>
              <w:szCs w:val="18"/>
            </w:rPr>
            <w:t>A</w:t>
          </w:r>
          <w:r w:rsidR="00F41842">
            <w:rPr>
              <w:rFonts w:ascii="Arial" w:eastAsia="Arial" w:hAnsi="Arial" w:cs="Arial"/>
              <w:b/>
              <w:color w:val="002366"/>
              <w:szCs w:val="18"/>
            </w:rPr>
            <w:t xml:space="preserve">nalytical </w:t>
          </w:r>
          <w:r w:rsidR="00B117FE">
            <w:rPr>
              <w:rFonts w:ascii="Arial" w:eastAsia="Arial" w:hAnsi="Arial" w:cs="Arial"/>
              <w:b/>
              <w:color w:val="002366"/>
              <w:szCs w:val="18"/>
            </w:rPr>
            <w:t>A</w:t>
          </w:r>
          <w:r w:rsidR="00F41842">
            <w:rPr>
              <w:rFonts w:ascii="Arial" w:eastAsia="Arial" w:hAnsi="Arial" w:cs="Arial"/>
              <w:b/>
              <w:color w:val="002366"/>
              <w:szCs w:val="18"/>
            </w:rPr>
            <w:t>pproach</w:t>
          </w:r>
        </w:sdtContent>
      </w:sdt>
      <w:r w:rsidR="00F41842">
        <w:rPr>
          <w:i/>
          <w:color w:val="707B93"/>
        </w:rPr>
        <w:t xml:space="preserve">  </w:t>
      </w:r>
    </w:p>
    <w:p w14:paraId="096F7008" w14:textId="297578A1" w:rsidR="00B00FFA" w:rsidRPr="000A1273" w:rsidRDefault="00F41842">
      <w:pPr>
        <w:pStyle w:val="GPAbstract"/>
        <w:keepLines/>
        <w:rPr>
          <w:rFonts w:ascii="Arial" w:hAnsi="Arial" w:cs="Arial"/>
          <w:sz w:val="16"/>
          <w:szCs w:val="16"/>
        </w:rPr>
      </w:pPr>
      <w:r w:rsidRPr="000A1273">
        <w:rPr>
          <w:rFonts w:ascii="Arial" w:hAnsi="Arial" w:cs="Arial"/>
          <w:i/>
          <w:color w:val="707B93"/>
          <w:sz w:val="16"/>
          <w:szCs w:val="16"/>
        </w:rPr>
        <w:t xml:space="preserve">[Target: </w:t>
      </w:r>
      <w:r w:rsidR="00E81415" w:rsidRPr="00E81415">
        <w:rPr>
          <w:rFonts w:ascii="Arial" w:hAnsi="Arial" w:cs="Arial"/>
          <w:i/>
          <w:color w:val="707B93"/>
          <w:sz w:val="16"/>
          <w:szCs w:val="16"/>
        </w:rPr>
        <w:t>Approximately</w:t>
      </w:r>
      <w:r w:rsidR="00E81415">
        <w:rPr>
          <w:rFonts w:ascii="Arial" w:hAnsi="Arial" w:cs="Arial"/>
          <w:i/>
          <w:color w:val="707B93"/>
          <w:sz w:val="16"/>
          <w:szCs w:val="16"/>
        </w:rPr>
        <w:t xml:space="preserve"> </w:t>
      </w:r>
      <w:r w:rsidRPr="000A1273">
        <w:rPr>
          <w:rFonts w:ascii="Arial" w:hAnsi="Arial" w:cs="Arial"/>
          <w:i/>
          <w:color w:val="707B93"/>
          <w:sz w:val="16"/>
          <w:szCs w:val="16"/>
        </w:rPr>
        <w:t xml:space="preserve">80 words. Describe the design and analytical approach precisely enough for assessment: study type, </w:t>
      </w:r>
      <w:r w:rsidR="00E274CA">
        <w:rPr>
          <w:rFonts w:ascii="Arial" w:hAnsi="Arial" w:cs="Arial"/>
          <w:i/>
          <w:color w:val="707B93"/>
          <w:sz w:val="16"/>
          <w:szCs w:val="16"/>
        </w:rPr>
        <w:t>timefram</w:t>
      </w:r>
      <w:r w:rsidRPr="000A1273">
        <w:rPr>
          <w:rFonts w:ascii="Arial" w:hAnsi="Arial" w:cs="Arial"/>
          <w:i/>
          <w:color w:val="707B93"/>
          <w:sz w:val="16"/>
          <w:szCs w:val="16"/>
        </w:rPr>
        <w:t>e</w:t>
      </w:r>
      <w:r w:rsidR="00E274CA">
        <w:rPr>
          <w:rFonts w:ascii="Arial" w:hAnsi="Arial" w:cs="Arial"/>
          <w:i/>
          <w:color w:val="707B93"/>
          <w:sz w:val="16"/>
          <w:szCs w:val="16"/>
        </w:rPr>
        <w:t xml:space="preserve"> if applicable</w:t>
      </w:r>
      <w:r w:rsidRPr="000A1273">
        <w:rPr>
          <w:rFonts w:ascii="Arial" w:hAnsi="Arial" w:cs="Arial"/>
          <w:i/>
          <w:color w:val="707B93"/>
          <w:sz w:val="16"/>
          <w:szCs w:val="16"/>
        </w:rPr>
        <w:t xml:space="preserve">, setting, instruments or sources, operationalisation, procedure, and principal techniques, </w:t>
      </w:r>
      <w:r w:rsidR="00E274CA">
        <w:rPr>
          <w:rFonts w:ascii="Arial" w:hAnsi="Arial" w:cs="Arial"/>
          <w:i/>
          <w:color w:val="707B93"/>
          <w:sz w:val="16"/>
          <w:szCs w:val="16"/>
        </w:rPr>
        <w:t>depending on the study</w:t>
      </w:r>
      <w:r w:rsidRPr="000A1273">
        <w:rPr>
          <w:rFonts w:ascii="Arial" w:hAnsi="Arial" w:cs="Arial"/>
          <w:i/>
          <w:color w:val="707B93"/>
          <w:sz w:val="16"/>
          <w:szCs w:val="16"/>
        </w:rPr>
        <w:t xml:space="preserve">. </w:t>
      </w:r>
      <w:r w:rsidR="00E274CA">
        <w:rPr>
          <w:rFonts w:ascii="Arial" w:hAnsi="Arial" w:cs="Arial"/>
          <w:i/>
          <w:color w:val="707B93"/>
          <w:sz w:val="16"/>
          <w:szCs w:val="16"/>
        </w:rPr>
        <w:t>Abstracts should r</w:t>
      </w:r>
      <w:r w:rsidRPr="000A1273">
        <w:rPr>
          <w:rFonts w:ascii="Arial" w:hAnsi="Arial" w:cs="Arial"/>
          <w:i/>
          <w:color w:val="707B93"/>
          <w:sz w:val="16"/>
          <w:szCs w:val="16"/>
        </w:rPr>
        <w:t>eport the quality, validity, uncertainty, or rigour procedures appropriate to the design]</w:t>
      </w:r>
    </w:p>
    <w:p w14:paraId="65CB2337" w14:textId="06ADB46D" w:rsidR="000A1273" w:rsidRDefault="00000000">
      <w:pPr>
        <w:pStyle w:val="GPAbstract"/>
        <w:keepLines/>
        <w:rPr>
          <w:i/>
          <w:color w:val="707B93"/>
        </w:rPr>
      </w:pPr>
      <w:sdt>
        <w:sdtPr>
          <w:alias w:val="Mandatory abstract label: 7. Data / sample"/>
          <w:tag w:val="gp_segment_07"/>
          <w:id w:val="1830942532"/>
          <w:lock w:val="sdtContentLocked"/>
        </w:sdtPr>
        <w:sdtContent>
          <w:r w:rsidR="00F41842">
            <w:rPr>
              <w:rFonts w:ascii="Arial" w:eastAsia="Arial" w:hAnsi="Arial" w:cs="Arial"/>
              <w:b/>
              <w:color w:val="002366"/>
              <w:szCs w:val="18"/>
            </w:rPr>
            <w:t>7. Data/</w:t>
          </w:r>
          <w:r w:rsidR="00B117FE">
            <w:rPr>
              <w:rFonts w:ascii="Arial" w:eastAsia="Arial" w:hAnsi="Arial" w:cs="Arial"/>
              <w:b/>
              <w:color w:val="002366"/>
              <w:szCs w:val="18"/>
            </w:rPr>
            <w:t>S</w:t>
          </w:r>
          <w:r w:rsidR="00F41842">
            <w:rPr>
              <w:rFonts w:ascii="Arial" w:eastAsia="Arial" w:hAnsi="Arial" w:cs="Arial"/>
              <w:b/>
              <w:color w:val="002366"/>
              <w:szCs w:val="18"/>
            </w:rPr>
            <w:t>ample</w:t>
          </w:r>
        </w:sdtContent>
      </w:sdt>
      <w:r w:rsidR="00F41842">
        <w:rPr>
          <w:i/>
          <w:color w:val="707B93"/>
        </w:rPr>
        <w:t xml:space="preserve">  </w:t>
      </w:r>
    </w:p>
    <w:p w14:paraId="1329A260" w14:textId="118C7454"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45 words. Define the analytical material and unit of analysis. Where applicable, report sample size, sampling or case-selection logic, participant or unit characteristics, geographical and temporal coverage, sources, eligibility criteria, and response or retention. Non-empirical studies should identify the literature, documents, artefacts, cases, or theoretical corpus examined.]</w:t>
      </w:r>
    </w:p>
    <w:p w14:paraId="15F6DB91" w14:textId="0C5DA1E5" w:rsidR="000A1273" w:rsidRDefault="00000000">
      <w:pPr>
        <w:pStyle w:val="GPAbstract"/>
        <w:keepLines/>
        <w:rPr>
          <w:i/>
          <w:color w:val="707B93"/>
        </w:rPr>
      </w:pPr>
      <w:sdt>
        <w:sdtPr>
          <w:alias w:val="Mandatory abstract label: 8. Key Findings / results"/>
          <w:tag w:val="gp_segment_08"/>
          <w:id w:val="1311060107"/>
          <w:lock w:val="sdtContentLocked"/>
        </w:sdtPr>
        <w:sdtContent>
          <w:r w:rsidR="00F41842">
            <w:rPr>
              <w:rFonts w:ascii="Arial" w:eastAsia="Arial" w:hAnsi="Arial" w:cs="Arial"/>
              <w:b/>
              <w:color w:val="002366"/>
              <w:szCs w:val="18"/>
            </w:rPr>
            <w:t>8. Key Findings/</w:t>
          </w:r>
          <w:r w:rsidR="00B117FE">
            <w:rPr>
              <w:rFonts w:ascii="Arial" w:eastAsia="Arial" w:hAnsi="Arial" w:cs="Arial"/>
              <w:b/>
              <w:color w:val="002366"/>
              <w:szCs w:val="18"/>
            </w:rPr>
            <w:t>R</w:t>
          </w:r>
          <w:r w:rsidR="00F41842">
            <w:rPr>
              <w:rFonts w:ascii="Arial" w:eastAsia="Arial" w:hAnsi="Arial" w:cs="Arial"/>
              <w:b/>
              <w:color w:val="002366"/>
              <w:szCs w:val="18"/>
            </w:rPr>
            <w:t>esults</w:t>
          </w:r>
        </w:sdtContent>
      </w:sdt>
      <w:r w:rsidR="00F41842">
        <w:rPr>
          <w:i/>
          <w:color w:val="707B93"/>
        </w:rPr>
        <w:t xml:space="preserve">  </w:t>
      </w:r>
    </w:p>
    <w:p w14:paraId="3F46EA95" w14:textId="1988CCA5"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100 words. Report the principal findings directly, using numerical estimates where appropriate. Give the direction, magnitude, uncertainty, or strength of the central relationships, differences, themes, mechanisms, or model-performance indicators. Prioritise results that answer the stated objective or research question and, where applicable, distinguish confirmatory from exploratory findings. Do not substitute claims of significance, interest, or discussion for evidence. Qualitative studies should name the central themes and their evidential pattern; reviews should report synthesis results; conceptual studies should state the resulting propositions, framework components, or explanatory logic. Do not promise that results will be presented later.]</w:t>
      </w:r>
    </w:p>
    <w:p w14:paraId="319B4A7A" w14:textId="29BE43DD" w:rsidR="000A1273" w:rsidRDefault="00000000">
      <w:pPr>
        <w:pStyle w:val="GPAbstract"/>
        <w:keepLines/>
        <w:rPr>
          <w:i/>
          <w:color w:val="707B93"/>
        </w:rPr>
      </w:pPr>
      <w:sdt>
        <w:sdtPr>
          <w:alias w:val="Mandatory abstract label: 9. Conclusion with central answer"/>
          <w:tag w:val="gp_segment_09"/>
          <w:id w:val="-1704789196"/>
          <w:lock w:val="sdtContentLocked"/>
        </w:sdtPr>
        <w:sdtContent>
          <w:r w:rsidR="00F41842">
            <w:rPr>
              <w:rFonts w:ascii="Arial" w:eastAsia="Arial" w:hAnsi="Arial" w:cs="Arial"/>
              <w:b/>
              <w:color w:val="002366"/>
              <w:szCs w:val="18"/>
            </w:rPr>
            <w:t xml:space="preserve">9. Conclusion with </w:t>
          </w:r>
          <w:r w:rsidR="007B5FD3">
            <w:rPr>
              <w:rFonts w:ascii="Arial" w:eastAsia="Arial" w:hAnsi="Arial" w:cs="Arial"/>
              <w:b/>
              <w:color w:val="002366"/>
              <w:szCs w:val="18"/>
            </w:rPr>
            <w:t>C</w:t>
          </w:r>
          <w:r w:rsidR="00F41842">
            <w:rPr>
              <w:rFonts w:ascii="Arial" w:eastAsia="Arial" w:hAnsi="Arial" w:cs="Arial"/>
              <w:b/>
              <w:color w:val="002366"/>
              <w:szCs w:val="18"/>
            </w:rPr>
            <w:t xml:space="preserve">entral </w:t>
          </w:r>
          <w:r w:rsidR="007B5FD3">
            <w:rPr>
              <w:rFonts w:ascii="Arial" w:eastAsia="Arial" w:hAnsi="Arial" w:cs="Arial"/>
              <w:b/>
              <w:color w:val="002366"/>
              <w:szCs w:val="18"/>
            </w:rPr>
            <w:t>A</w:t>
          </w:r>
          <w:r w:rsidR="00F41842">
            <w:rPr>
              <w:rFonts w:ascii="Arial" w:eastAsia="Arial" w:hAnsi="Arial" w:cs="Arial"/>
              <w:b/>
              <w:color w:val="002366"/>
              <w:szCs w:val="18"/>
            </w:rPr>
            <w:t>nswer</w:t>
          </w:r>
        </w:sdtContent>
      </w:sdt>
      <w:r w:rsidR="00F41842">
        <w:rPr>
          <w:i/>
          <w:color w:val="707B93"/>
        </w:rPr>
        <w:t xml:space="preserve">  </w:t>
      </w:r>
    </w:p>
    <w:p w14:paraId="1EA22854" w14:textId="5BC5D99B"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35 words. Give the central answer supported by the findings. State what can reasonably be concluded, under which conditions, and at what level of generalisability or transferability. Connect the answer explicitly to the purpose or research question.]</w:t>
      </w:r>
    </w:p>
    <w:p w14:paraId="5FA1402C" w14:textId="0879CFC9" w:rsidR="000A1273" w:rsidRDefault="00000000">
      <w:pPr>
        <w:pStyle w:val="GPAbstract"/>
        <w:keepLines/>
        <w:rPr>
          <w:i/>
          <w:color w:val="707B93"/>
        </w:rPr>
      </w:pPr>
      <w:sdt>
        <w:sdtPr>
          <w:alias w:val="Mandatory abstract label: 10. Implications / contribution"/>
          <w:tag w:val="gp_segment_10"/>
          <w:id w:val="2063053431"/>
          <w:lock w:val="sdtContentLocked"/>
        </w:sdtPr>
        <w:sdtContent>
          <w:r w:rsidR="00F41842">
            <w:rPr>
              <w:rFonts w:ascii="Arial" w:eastAsia="Arial" w:hAnsi="Arial" w:cs="Arial"/>
              <w:b/>
              <w:color w:val="002366"/>
              <w:szCs w:val="18"/>
            </w:rPr>
            <w:t>10. Implications/</w:t>
          </w:r>
          <w:r w:rsidR="007B5FD3">
            <w:rPr>
              <w:rFonts w:ascii="Arial" w:eastAsia="Arial" w:hAnsi="Arial" w:cs="Arial"/>
              <w:b/>
              <w:color w:val="002366"/>
              <w:szCs w:val="18"/>
            </w:rPr>
            <w:t>C</w:t>
          </w:r>
          <w:r w:rsidR="00F41842">
            <w:rPr>
              <w:rFonts w:ascii="Arial" w:eastAsia="Arial" w:hAnsi="Arial" w:cs="Arial"/>
              <w:b/>
              <w:color w:val="002366"/>
              <w:szCs w:val="18"/>
            </w:rPr>
            <w:t>ontribution</w:t>
          </w:r>
        </w:sdtContent>
      </w:sdt>
      <w:r w:rsidR="00F41842">
        <w:rPr>
          <w:i/>
          <w:color w:val="707B93"/>
        </w:rPr>
        <w:t xml:space="preserve">  </w:t>
      </w:r>
    </w:p>
    <w:p w14:paraId="4DF1DBF5" w14:textId="6489F25C" w:rsidR="00B00FFA" w:rsidRPr="000A1273" w:rsidRDefault="00F41842">
      <w:pPr>
        <w:pStyle w:val="GPAbstract"/>
        <w:keepLines/>
        <w:rPr>
          <w:rFonts w:ascii="Arial" w:hAnsi="Arial" w:cs="Arial"/>
          <w:sz w:val="16"/>
          <w:szCs w:val="20"/>
        </w:rPr>
      </w:pPr>
      <w:r w:rsidRPr="000A1273">
        <w:rPr>
          <w:rFonts w:ascii="Arial" w:hAnsi="Arial" w:cs="Arial"/>
          <w:i/>
          <w:color w:val="707B93"/>
          <w:sz w:val="16"/>
          <w:szCs w:val="20"/>
        </w:rPr>
        <w:t xml:space="preserve">[Target: </w:t>
      </w:r>
      <w:r w:rsidR="00E81415" w:rsidRPr="00E81415">
        <w:rPr>
          <w:rFonts w:ascii="Arial" w:hAnsi="Arial" w:cs="Arial"/>
          <w:i/>
          <w:color w:val="707B93"/>
          <w:sz w:val="16"/>
          <w:szCs w:val="20"/>
        </w:rPr>
        <w:t>Approximately</w:t>
      </w:r>
      <w:r w:rsidR="00E81415">
        <w:rPr>
          <w:rFonts w:ascii="Arial" w:hAnsi="Arial" w:cs="Arial"/>
          <w:i/>
          <w:color w:val="707B93"/>
          <w:sz w:val="16"/>
          <w:szCs w:val="20"/>
        </w:rPr>
        <w:t xml:space="preserve"> </w:t>
      </w:r>
      <w:r w:rsidRPr="000A1273">
        <w:rPr>
          <w:rFonts w:ascii="Arial" w:hAnsi="Arial" w:cs="Arial"/>
          <w:i/>
          <w:color w:val="707B93"/>
          <w:sz w:val="16"/>
          <w:szCs w:val="20"/>
        </w:rPr>
        <w:t>45 words. Explain the theoretical, methodological, practical, policy, educational, or societal contribution. Identify who can use the evidence and which decisions, models, interventions, or future research it can inform. Note a material boundary condition where essential, without adding generic recommendations unsupported by the results.]</w:t>
      </w:r>
    </w:p>
    <w:p w14:paraId="74183CB9" w14:textId="6A5D24B4" w:rsidR="00847DFE" w:rsidRDefault="00000000" w:rsidP="00C75766">
      <w:pPr>
        <w:pStyle w:val="GPKeywords"/>
        <w:rPr>
          <w:rFonts w:ascii="Arial" w:hAnsi="Arial" w:cs="Arial"/>
          <w:i/>
          <w:color w:val="707B93"/>
          <w:sz w:val="18"/>
          <w:szCs w:val="18"/>
        </w:rPr>
      </w:pPr>
      <w:sdt>
        <w:sdtPr>
          <w:rPr>
            <w:rFonts w:ascii="Arial" w:hAnsi="Arial" w:cs="Arial"/>
            <w:b/>
            <w:color w:val="002366"/>
            <w:sz w:val="18"/>
            <w:szCs w:val="18"/>
          </w:rPr>
          <w:alias w:val="Mandatory keywords lable"/>
          <w:tag w:val="Mandatory keywords lable"/>
          <w:id w:val="615190570"/>
          <w:lock w:val="sdtContentLocked"/>
          <w:placeholder>
            <w:docPart w:val="DefaultPlaceholder_-1854013440"/>
          </w:placeholder>
          <w:text/>
        </w:sdtPr>
        <w:sdtContent>
          <w:r w:rsidR="00F41842" w:rsidRPr="000848FC">
            <w:rPr>
              <w:rFonts w:ascii="Arial" w:hAnsi="Arial" w:cs="Arial"/>
              <w:b/>
              <w:color w:val="002366"/>
              <w:sz w:val="18"/>
              <w:szCs w:val="18"/>
            </w:rPr>
            <w:t>Keywords:</w:t>
          </w:r>
        </w:sdtContent>
      </w:sdt>
      <w:r w:rsidR="00F41842" w:rsidRPr="000848FC">
        <w:rPr>
          <w:rFonts w:ascii="Arial" w:hAnsi="Arial" w:cs="Arial"/>
          <w:b/>
          <w:color w:val="002366"/>
          <w:sz w:val="18"/>
          <w:szCs w:val="18"/>
        </w:rPr>
        <w:t xml:space="preserve"> </w:t>
      </w:r>
      <w:r w:rsidR="00F41842" w:rsidRPr="000848FC">
        <w:rPr>
          <w:rFonts w:ascii="Arial" w:hAnsi="Arial" w:cs="Arial"/>
          <w:i/>
          <w:color w:val="707B93"/>
          <w:sz w:val="18"/>
          <w:szCs w:val="18"/>
        </w:rPr>
        <w:t>[four to six specific keywords, separated by semicolons]</w:t>
      </w:r>
    </w:p>
    <w:p w14:paraId="16E51985" w14:textId="53146BAE" w:rsidR="00E274CA" w:rsidRDefault="00000000" w:rsidP="00E274CA">
      <w:pPr>
        <w:pStyle w:val="GPKeywords"/>
        <w:rPr>
          <w:rFonts w:ascii="Arial" w:hAnsi="Arial" w:cs="Arial"/>
          <w:i/>
          <w:color w:val="707B93"/>
          <w:sz w:val="18"/>
          <w:szCs w:val="18"/>
        </w:rPr>
      </w:pPr>
      <w:sdt>
        <w:sdtPr>
          <w:rPr>
            <w:rFonts w:ascii="Arial" w:hAnsi="Arial" w:cs="Arial"/>
            <w:b/>
            <w:color w:val="002366"/>
            <w:sz w:val="18"/>
            <w:szCs w:val="18"/>
          </w:rPr>
          <w:alias w:val="Mandatory keywords label"/>
          <w:tag w:val="Mandatory keywords label"/>
          <w:id w:val="-773630517"/>
          <w:lock w:val="sdtContentLocked"/>
          <w:placeholder>
            <w:docPart w:val="DefaultPlaceholder_-1854013440"/>
          </w:placeholder>
          <w:text/>
        </w:sdtPr>
        <w:sdtContent>
          <w:r w:rsidR="00E274CA">
            <w:rPr>
              <w:rFonts w:ascii="Arial" w:hAnsi="Arial" w:cs="Arial"/>
              <w:b/>
              <w:color w:val="002366"/>
              <w:sz w:val="18"/>
              <w:szCs w:val="18"/>
            </w:rPr>
            <w:t>References</w:t>
          </w:r>
          <w:r w:rsidR="00E274CA" w:rsidRPr="000848FC">
            <w:rPr>
              <w:rFonts w:ascii="Arial" w:hAnsi="Arial" w:cs="Arial"/>
              <w:b/>
              <w:color w:val="002366"/>
              <w:sz w:val="18"/>
              <w:szCs w:val="18"/>
            </w:rPr>
            <w:t>:</w:t>
          </w:r>
        </w:sdtContent>
      </w:sdt>
      <w:r w:rsidR="00E274CA" w:rsidRPr="000848FC">
        <w:rPr>
          <w:rFonts w:ascii="Arial" w:hAnsi="Arial" w:cs="Arial"/>
          <w:b/>
          <w:color w:val="002366"/>
          <w:sz w:val="18"/>
          <w:szCs w:val="18"/>
        </w:rPr>
        <w:t xml:space="preserve"> </w:t>
      </w:r>
      <w:r w:rsidR="00E274CA" w:rsidRPr="000848FC">
        <w:rPr>
          <w:rFonts w:ascii="Arial" w:hAnsi="Arial" w:cs="Arial"/>
          <w:i/>
          <w:color w:val="707B93"/>
          <w:sz w:val="18"/>
          <w:szCs w:val="18"/>
        </w:rPr>
        <w:t>[</w:t>
      </w:r>
      <w:r w:rsidR="00E274CA">
        <w:rPr>
          <w:rFonts w:ascii="Arial" w:hAnsi="Arial" w:cs="Arial"/>
          <w:i/>
          <w:color w:val="707B93"/>
          <w:sz w:val="18"/>
          <w:szCs w:val="18"/>
        </w:rPr>
        <w:t>up to 20 references</w:t>
      </w:r>
      <w:r w:rsidR="00F22DFF">
        <w:rPr>
          <w:rFonts w:ascii="Arial" w:hAnsi="Arial" w:cs="Arial"/>
          <w:i/>
          <w:color w:val="707B93"/>
          <w:sz w:val="18"/>
          <w:szCs w:val="18"/>
        </w:rPr>
        <w:t>,</w:t>
      </w:r>
      <w:r w:rsidR="00E274CA">
        <w:rPr>
          <w:rFonts w:ascii="Arial" w:hAnsi="Arial" w:cs="Arial"/>
          <w:i/>
          <w:color w:val="707B93"/>
          <w:sz w:val="18"/>
          <w:szCs w:val="18"/>
        </w:rPr>
        <w:t xml:space="preserve"> alphabetically sorted in APA 7 referencing style</w:t>
      </w:r>
      <w:r w:rsidR="00E274CA" w:rsidRPr="000848FC">
        <w:rPr>
          <w:rFonts w:ascii="Arial" w:hAnsi="Arial" w:cs="Arial"/>
          <w:i/>
          <w:color w:val="707B93"/>
          <w:sz w:val="18"/>
          <w:szCs w:val="18"/>
        </w:rPr>
        <w:t>]</w:t>
      </w:r>
    </w:p>
    <w:p w14:paraId="206AC2F2" w14:textId="7B0556EF" w:rsidR="00E274CA" w:rsidRPr="00C75766" w:rsidRDefault="00E274CA" w:rsidP="00E274CA">
      <w:pPr>
        <w:pStyle w:val="GPKeywords"/>
        <w:rPr>
          <w:rFonts w:ascii="Arial" w:hAnsi="Arial" w:cs="Arial"/>
          <w:sz w:val="18"/>
          <w:szCs w:val="18"/>
        </w:rPr>
      </w:pPr>
    </w:p>
    <w:sectPr w:rsidR="00E274CA" w:rsidRPr="00C75766" w:rsidSect="00034616">
      <w:headerReference w:type="default" r:id="rId10"/>
      <w:footerReference w:type="default" r:id="rId11"/>
      <w:pgSz w:w="8391" w:h="11906"/>
      <w:pgMar w:top="850" w:right="794" w:bottom="964" w:left="964" w:header="369"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7C8A" w14:textId="77777777" w:rsidR="006D0575" w:rsidRDefault="006D0575">
      <w:pPr>
        <w:spacing w:after="0" w:line="240" w:lineRule="auto"/>
      </w:pPr>
      <w:r>
        <w:separator/>
      </w:r>
    </w:p>
  </w:endnote>
  <w:endnote w:type="continuationSeparator" w:id="0">
    <w:p w14:paraId="2D0F7657" w14:textId="77777777" w:rsidR="006D0575" w:rsidRDefault="006D0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E068" w14:textId="0D994E4A" w:rsidR="00B00FFA" w:rsidRDefault="00F41842">
    <w:pPr>
      <w:pStyle w:val="Footer"/>
      <w:pBdr>
        <w:top w:val="single" w:sz="4" w:space="5" w:color="DDE1E9"/>
      </w:pBdr>
      <w:tabs>
        <w:tab w:val="right" w:pos="6633"/>
      </w:tabs>
    </w:pPr>
    <w:r>
      <w:rPr>
        <w:rFonts w:ascii="Arial" w:eastAsia="Arial" w:hAnsi="Arial" w:cs="Arial"/>
        <w:color w:val="707B93"/>
        <w:sz w:val="14"/>
      </w:rPr>
      <w:t>www.gpconf.net | Belgrade | 4 December 2026</w:t>
    </w:r>
    <w:r>
      <w:tab/>
    </w:r>
    <w:r w:rsidR="00C75766">
      <w:t xml:space="preserve">                                                               </w:t>
    </w:r>
    <w:r>
      <w:rPr>
        <w:rFonts w:ascii="Arial" w:eastAsia="Arial" w:hAnsi="Arial" w:cs="Arial"/>
        <w:color w:val="707B93"/>
        <w:sz w:val="14"/>
      </w:rPr>
      <w:t xml:space="preserve">Page </w:t>
    </w:r>
    <w:r>
      <w:rPr>
        <w:rFonts w:ascii="Arial" w:eastAsia="Arial" w:hAnsi="Arial" w:cs="Arial"/>
        <w:color w:val="707B93"/>
        <w:sz w:val="14"/>
      </w:rPr>
      <w:fldChar w:fldCharType="begin"/>
    </w:r>
    <w:r>
      <w:rPr>
        <w:rFonts w:ascii="Arial" w:eastAsia="Arial" w:hAnsi="Arial" w:cs="Arial"/>
        <w:color w:val="707B93"/>
        <w:sz w:val="14"/>
      </w:rPr>
      <w:instrText xml:space="preserve"> PAGE </w:instrText>
    </w:r>
    <w:r>
      <w:rPr>
        <w:rFonts w:ascii="Arial" w:eastAsia="Arial" w:hAnsi="Arial" w:cs="Arial"/>
        <w:color w:val="707B93"/>
        <w:sz w:val="14"/>
      </w:rPr>
      <w:fldChar w:fldCharType="separate"/>
    </w:r>
    <w:r>
      <w:rPr>
        <w:rFonts w:ascii="Arial" w:eastAsia="Arial" w:hAnsi="Arial" w:cs="Arial"/>
        <w:color w:val="707B93"/>
        <w:sz w:val="14"/>
      </w:rPr>
      <w:t>1</w:t>
    </w:r>
    <w:r>
      <w:rPr>
        <w:rFonts w:ascii="Arial" w:eastAsia="Arial" w:hAnsi="Arial" w:cs="Arial"/>
        <w:color w:val="707B93"/>
        <w:sz w:val="14"/>
      </w:rPr>
      <w:fldChar w:fldCharType="end"/>
    </w:r>
    <w:r>
      <w:rPr>
        <w:rFonts w:ascii="Arial" w:eastAsia="Arial" w:hAnsi="Arial" w:cs="Arial"/>
        <w:color w:val="707B93"/>
        <w:sz w:val="14"/>
      </w:rPr>
      <w:t xml:space="preserve"> of </w:t>
    </w:r>
    <w:r>
      <w:rPr>
        <w:rFonts w:ascii="Arial" w:eastAsia="Arial" w:hAnsi="Arial" w:cs="Arial"/>
        <w:color w:val="707B93"/>
        <w:sz w:val="14"/>
      </w:rPr>
      <w:fldChar w:fldCharType="begin"/>
    </w:r>
    <w:r>
      <w:rPr>
        <w:rFonts w:ascii="Arial" w:eastAsia="Arial" w:hAnsi="Arial" w:cs="Arial"/>
        <w:color w:val="707B93"/>
        <w:sz w:val="14"/>
      </w:rPr>
      <w:instrText xml:space="preserve"> NUMPAGES </w:instrText>
    </w:r>
    <w:r>
      <w:rPr>
        <w:rFonts w:ascii="Arial" w:eastAsia="Arial" w:hAnsi="Arial" w:cs="Arial"/>
        <w:color w:val="707B93"/>
        <w:sz w:val="14"/>
      </w:rPr>
      <w:fldChar w:fldCharType="separate"/>
    </w:r>
    <w:r>
      <w:rPr>
        <w:rFonts w:ascii="Arial" w:eastAsia="Arial" w:hAnsi="Arial" w:cs="Arial"/>
        <w:color w:val="707B93"/>
        <w:sz w:val="14"/>
      </w:rPr>
      <w:t>2</w:t>
    </w:r>
    <w:r>
      <w:rPr>
        <w:rFonts w:ascii="Arial" w:eastAsia="Arial" w:hAnsi="Arial" w:cs="Arial"/>
        <w:color w:val="707B93"/>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21D2" w14:textId="77777777" w:rsidR="006D0575" w:rsidRDefault="006D0575">
      <w:pPr>
        <w:spacing w:after="0" w:line="240" w:lineRule="auto"/>
      </w:pPr>
      <w:r>
        <w:separator/>
      </w:r>
    </w:p>
  </w:footnote>
  <w:footnote w:type="continuationSeparator" w:id="0">
    <w:p w14:paraId="04C2C136" w14:textId="77777777" w:rsidR="006D0575" w:rsidRDefault="006D0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AB68" w14:textId="4938DC65" w:rsidR="00B00FFA" w:rsidRDefault="00F41842">
    <w:pPr>
      <w:pStyle w:val="Header"/>
      <w:tabs>
        <w:tab w:val="right" w:pos="6633"/>
      </w:tabs>
    </w:pPr>
    <w:r>
      <w:rPr>
        <w:rFonts w:ascii="Arial" w:eastAsia="Arial" w:hAnsi="Arial" w:cs="Arial"/>
        <w:b/>
        <w:color w:val="002366"/>
        <w:sz w:val="14"/>
      </w:rPr>
      <w:t xml:space="preserve">GLOBAL PERSPECTIVES </w:t>
    </w:r>
    <w:r w:rsidRPr="00CF4F86">
      <w:rPr>
        <w:rFonts w:ascii="Arial" w:eastAsia="Arial" w:hAnsi="Arial" w:cs="Arial"/>
        <w:bCs/>
        <w:i/>
        <w:iCs/>
        <w:color w:val="D9CA0D"/>
        <w:sz w:val="14"/>
        <w:u w:val="single"/>
      </w:rPr>
      <w:t>2026</w:t>
    </w:r>
    <w:r w:rsidRPr="00CF4F86">
      <w:rPr>
        <w:rFonts w:ascii="Arial" w:hAnsi="Arial" w:cs="Arial"/>
        <w:sz w:val="18"/>
        <w:szCs w:val="20"/>
      </w:rPr>
      <w:tab/>
    </w:r>
    <w:r w:rsidR="00CF4F86" w:rsidRPr="00CF4F86">
      <w:rPr>
        <w:rFonts w:ascii="Arial" w:hAnsi="Arial" w:cs="Arial"/>
        <w:color w:val="D9CA0D"/>
        <w:sz w:val="18"/>
        <w:szCs w:val="20"/>
      </w:rPr>
      <w:t xml:space="preserve">                                                          </w:t>
    </w:r>
    <w:hyperlink r:id="rId1" w:history="1">
      <w:r w:rsidR="00CF4F86" w:rsidRPr="00CF4F86">
        <w:rPr>
          <w:rStyle w:val="Hyperlink"/>
          <w:rFonts w:ascii="Arial" w:hAnsi="Arial" w:cs="Arial"/>
          <w:color w:val="D9CA0D"/>
          <w:sz w:val="16"/>
          <w:szCs w:val="18"/>
        </w:rPr>
        <w:t>www.gpconf.net</w:t>
      </w:r>
    </w:hyperlink>
    <w:r w:rsidR="00CF4F86" w:rsidRPr="00CF4F86">
      <w:rPr>
        <w:rFonts w:ascii="Arial" w:hAnsi="Arial" w:cs="Arial"/>
        <w:color w:val="D9CA0D"/>
        <w:sz w:val="16"/>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3628777">
    <w:abstractNumId w:val="8"/>
  </w:num>
  <w:num w:numId="2" w16cid:durableId="1481380291">
    <w:abstractNumId w:val="6"/>
  </w:num>
  <w:num w:numId="3" w16cid:durableId="594438789">
    <w:abstractNumId w:val="5"/>
  </w:num>
  <w:num w:numId="4" w16cid:durableId="1140881728">
    <w:abstractNumId w:val="4"/>
  </w:num>
  <w:num w:numId="5" w16cid:durableId="1477062565">
    <w:abstractNumId w:val="7"/>
  </w:num>
  <w:num w:numId="6" w16cid:durableId="957906330">
    <w:abstractNumId w:val="3"/>
  </w:num>
  <w:num w:numId="7" w16cid:durableId="1982034044">
    <w:abstractNumId w:val="2"/>
  </w:num>
  <w:num w:numId="8" w16cid:durableId="409930482">
    <w:abstractNumId w:val="1"/>
  </w:num>
  <w:num w:numId="9" w16cid:durableId="27521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E5A"/>
    <w:rsid w:val="000074E5"/>
    <w:rsid w:val="00034616"/>
    <w:rsid w:val="0006063C"/>
    <w:rsid w:val="00076B60"/>
    <w:rsid w:val="000848FC"/>
    <w:rsid w:val="000A1273"/>
    <w:rsid w:val="001015A8"/>
    <w:rsid w:val="0015074B"/>
    <w:rsid w:val="0029639D"/>
    <w:rsid w:val="00326F90"/>
    <w:rsid w:val="00357946"/>
    <w:rsid w:val="004F3D1E"/>
    <w:rsid w:val="004F6C29"/>
    <w:rsid w:val="00530613"/>
    <w:rsid w:val="0063498C"/>
    <w:rsid w:val="006D0575"/>
    <w:rsid w:val="007513EA"/>
    <w:rsid w:val="00751A1F"/>
    <w:rsid w:val="007B5FD3"/>
    <w:rsid w:val="007F04BF"/>
    <w:rsid w:val="00847DFE"/>
    <w:rsid w:val="008A3486"/>
    <w:rsid w:val="009E6670"/>
    <w:rsid w:val="00AA1D8D"/>
    <w:rsid w:val="00AA34D2"/>
    <w:rsid w:val="00B00FFA"/>
    <w:rsid w:val="00B117FE"/>
    <w:rsid w:val="00B47730"/>
    <w:rsid w:val="00BB1937"/>
    <w:rsid w:val="00C75766"/>
    <w:rsid w:val="00CB0664"/>
    <w:rsid w:val="00CF4F86"/>
    <w:rsid w:val="00D56A89"/>
    <w:rsid w:val="00D736AD"/>
    <w:rsid w:val="00D73D04"/>
    <w:rsid w:val="00E274CA"/>
    <w:rsid w:val="00E81415"/>
    <w:rsid w:val="00EF2071"/>
    <w:rsid w:val="00F22DFF"/>
    <w:rsid w:val="00F418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0B014"/>
  <w14:defaultImageDpi w14:val="330"/>
  <w15:docId w15:val="{7B6A0DED-FB9B-4129-9C6C-201C5F92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exact"/>
    </w:pPr>
    <w:rPr>
      <w:rFonts w:ascii="Times New Roman" w:eastAsia="Times New Roman" w:hAnsi="Times New Roman" w:cs="Times New Roman"/>
      <w:color w:val="14203C"/>
      <w:sz w:val="19"/>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PMasthead">
    <w:name w:val="GP Masthead"/>
    <w:basedOn w:val="Normal"/>
    <w:pPr>
      <w:spacing w:after="40" w:line="240" w:lineRule="auto"/>
    </w:pPr>
    <w:rPr>
      <w:rFonts w:ascii="Arial" w:eastAsia="Arial" w:hAnsi="Arial" w:cs="Arial"/>
      <w:b/>
      <w:color w:val="002366"/>
      <w:sz w:val="26"/>
    </w:rPr>
  </w:style>
  <w:style w:type="paragraph" w:customStyle="1" w:styleId="GPConferenceSubtitle">
    <w:name w:val="GP Conference Subtitle"/>
    <w:basedOn w:val="Normal"/>
    <w:pPr>
      <w:spacing w:after="30" w:line="240" w:lineRule="auto"/>
    </w:pPr>
    <w:rPr>
      <w:rFonts w:ascii="Arial" w:eastAsia="Arial" w:hAnsi="Arial" w:cs="Arial"/>
      <w:sz w:val="16"/>
    </w:rPr>
  </w:style>
  <w:style w:type="paragraph" w:customStyle="1" w:styleId="GPEventLine">
    <w:name w:val="GP Event Line"/>
    <w:basedOn w:val="Normal"/>
    <w:pPr>
      <w:spacing w:line="240" w:lineRule="auto"/>
    </w:pPr>
    <w:rPr>
      <w:rFonts w:ascii="Arial" w:eastAsia="Arial" w:hAnsi="Arial" w:cs="Arial"/>
      <w:color w:val="44506B"/>
      <w:sz w:val="15"/>
    </w:rPr>
  </w:style>
  <w:style w:type="paragraph" w:customStyle="1" w:styleId="GPKicker">
    <w:name w:val="GP Kicker"/>
    <w:basedOn w:val="Normal"/>
    <w:pPr>
      <w:keepNext/>
      <w:spacing w:before="40" w:line="240" w:lineRule="auto"/>
      <w:jc w:val="center"/>
    </w:pPr>
    <w:rPr>
      <w:rFonts w:ascii="Arial" w:eastAsia="Arial" w:hAnsi="Arial" w:cs="Arial"/>
      <w:b/>
      <w:color w:val="C9A227"/>
      <w:sz w:val="16"/>
    </w:rPr>
  </w:style>
  <w:style w:type="paragraph" w:customStyle="1" w:styleId="GPPaperTitle">
    <w:name w:val="GP Paper Title"/>
    <w:basedOn w:val="Normal"/>
    <w:pPr>
      <w:keepNext/>
      <w:spacing w:after="100" w:line="269" w:lineRule="auto"/>
      <w:jc w:val="center"/>
    </w:pPr>
    <w:rPr>
      <w:rFonts w:ascii="Arial" w:eastAsia="Arial" w:hAnsi="Arial" w:cs="Arial"/>
      <w:b/>
      <w:color w:val="002366"/>
      <w:sz w:val="28"/>
    </w:rPr>
  </w:style>
  <w:style w:type="paragraph" w:customStyle="1" w:styleId="GPAuthors">
    <w:name w:val="GP Authors"/>
    <w:basedOn w:val="Normal"/>
    <w:pPr>
      <w:keepNext/>
      <w:spacing w:after="40" w:line="240" w:lineRule="auto"/>
      <w:jc w:val="center"/>
    </w:pPr>
    <w:rPr>
      <w:sz w:val="20"/>
    </w:rPr>
  </w:style>
  <w:style w:type="paragraph" w:customStyle="1" w:styleId="GPAffiliation">
    <w:name w:val="GP Affiliation"/>
    <w:basedOn w:val="Normal"/>
    <w:pPr>
      <w:spacing w:after="24" w:line="240" w:lineRule="auto"/>
      <w:jc w:val="center"/>
    </w:pPr>
    <w:rPr>
      <w:color w:val="44506B"/>
      <w:sz w:val="16"/>
    </w:rPr>
  </w:style>
  <w:style w:type="paragraph" w:customStyle="1" w:styleId="GPMetadata">
    <w:name w:val="GP Metadata"/>
    <w:basedOn w:val="Normal"/>
    <w:pPr>
      <w:spacing w:after="30" w:line="240" w:lineRule="auto"/>
    </w:pPr>
    <w:rPr>
      <w:rFonts w:ascii="Arial" w:eastAsia="Arial" w:hAnsi="Arial" w:cs="Arial"/>
      <w:sz w:val="16"/>
    </w:rPr>
  </w:style>
  <w:style w:type="paragraph" w:customStyle="1" w:styleId="GPNotice">
    <w:name w:val="GP Notice"/>
    <w:basedOn w:val="Normal"/>
    <w:pPr>
      <w:spacing w:before="60" w:after="100" w:line="259" w:lineRule="auto"/>
    </w:pPr>
    <w:rPr>
      <w:rFonts w:ascii="Arial" w:eastAsia="Arial" w:hAnsi="Arial" w:cs="Arial"/>
      <w:color w:val="44506B"/>
      <w:sz w:val="15"/>
    </w:rPr>
  </w:style>
  <w:style w:type="paragraph" w:customStyle="1" w:styleId="GPSectionTitle">
    <w:name w:val="GP Section Title"/>
    <w:basedOn w:val="Normal"/>
    <w:pPr>
      <w:keepNext/>
      <w:spacing w:before="40" w:line="240" w:lineRule="auto"/>
    </w:pPr>
    <w:rPr>
      <w:rFonts w:ascii="Arial" w:eastAsia="Arial" w:hAnsi="Arial" w:cs="Arial"/>
      <w:b/>
      <w:color w:val="002366"/>
      <w:sz w:val="18"/>
    </w:rPr>
  </w:style>
  <w:style w:type="paragraph" w:customStyle="1" w:styleId="GPAbstract">
    <w:name w:val="GP Abstract"/>
    <w:basedOn w:val="Normal"/>
    <w:pPr>
      <w:spacing w:after="44" w:line="220" w:lineRule="exact"/>
      <w:jc w:val="both"/>
    </w:pPr>
    <w:rPr>
      <w:sz w:val="18"/>
    </w:rPr>
  </w:style>
  <w:style w:type="paragraph" w:customStyle="1" w:styleId="GPKeywords">
    <w:name w:val="GP Keywords"/>
    <w:basedOn w:val="Normal"/>
    <w:pPr>
      <w:spacing w:before="40" w:after="50" w:line="259" w:lineRule="auto"/>
    </w:pPr>
    <w:rPr>
      <w:sz w:val="17"/>
    </w:rPr>
  </w:style>
  <w:style w:type="paragraph" w:customStyle="1" w:styleId="GPDeclaration">
    <w:name w:val="GP Declaration"/>
    <w:basedOn w:val="Normal"/>
    <w:pPr>
      <w:spacing w:after="16" w:line="240" w:lineRule="auto"/>
    </w:pPr>
    <w:rPr>
      <w:sz w:val="15"/>
    </w:rPr>
  </w:style>
  <w:style w:type="character" w:styleId="Hyperlink">
    <w:name w:val="Hyperlink"/>
    <w:basedOn w:val="DefaultParagraphFont"/>
    <w:uiPriority w:val="99"/>
    <w:unhideWhenUsed/>
    <w:rsid w:val="000848FC"/>
    <w:rPr>
      <w:color w:val="0000FF" w:themeColor="hyperlink"/>
      <w:u w:val="single"/>
    </w:rPr>
  </w:style>
  <w:style w:type="character" w:styleId="UnresolvedMention">
    <w:name w:val="Unresolved Mention"/>
    <w:basedOn w:val="DefaultParagraphFont"/>
    <w:uiPriority w:val="99"/>
    <w:semiHidden/>
    <w:unhideWhenUsed/>
    <w:rsid w:val="000848FC"/>
    <w:rPr>
      <w:color w:val="605E5C"/>
      <w:shd w:val="clear" w:color="auto" w:fill="E1DFDD"/>
    </w:rPr>
  </w:style>
  <w:style w:type="character" w:styleId="PlaceholderText">
    <w:name w:val="Placeholder Text"/>
    <w:basedOn w:val="DefaultParagraphFont"/>
    <w:uiPriority w:val="99"/>
    <w:semiHidden/>
    <w:rsid w:val="007B5F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conf.net/theme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conf@mef.edu.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gpconf.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F9C9041-D3C9-4B0F-8DD0-40AF1873EA05}"/>
      </w:docPartPr>
      <w:docPartBody>
        <w:p w:rsidR="008375A7" w:rsidRDefault="00234964">
          <w:r w:rsidRPr="00F40B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64"/>
    <w:rsid w:val="00234964"/>
    <w:rsid w:val="004F3D1E"/>
    <w:rsid w:val="008375A7"/>
    <w:rsid w:val="00EB0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96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Global Perspectives 2026 - Structured Abstract Template (A5)</vt:lpstr>
    </vt:vector>
  </TitlesOfParts>
  <Manager/>
  <Company/>
  <LinksUpToDate>false</LinksUpToDate>
  <CharactersWithSpaces>5681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Perspectives 2026 - Structured Abstract Template (A5)</dc:title>
  <dc:subject>Official 500-word structured abstract template</dc:subject>
  <dc:creator>Global Perspectives Conference Secretariat</dc:creator>
  <cp:keywords>Global Perspectives; conference; structured abstract; A5; template</cp:keywords>
  <dc:description>Prepared for author submissions to Global Perspectives 2026.</dc:description>
  <cp:lastModifiedBy>vuk.mircetic369@hotmail.com</cp:lastModifiedBy>
  <cp:revision>7</cp:revision>
  <dcterms:created xsi:type="dcterms:W3CDTF">2026-08-31T16:06:00Z</dcterms:created>
  <dcterms:modified xsi:type="dcterms:W3CDTF">2026-08-31T16:20:00Z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a8787b2a-d481-49b8-b525-01425dd8f2dc</vt:lpwstr>
  </property>
</Properties>
</file>